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B79A" w14:textId="77777777" w:rsidR="006758BD" w:rsidRPr="006758BD" w:rsidRDefault="006758BD" w:rsidP="006758BD">
      <w:r w:rsidRPr="006758BD">
        <w:t>Refunds and Cancellations</w:t>
      </w:r>
    </w:p>
    <w:p w14:paraId="119A5887" w14:textId="77777777" w:rsidR="006758BD" w:rsidRPr="006758BD" w:rsidRDefault="006758BD" w:rsidP="006758BD">
      <w:r w:rsidRPr="006758BD">
        <w:t>Cancellations</w:t>
      </w:r>
    </w:p>
    <w:p w14:paraId="6942F4C1" w14:textId="77777777" w:rsidR="006758BD" w:rsidRPr="006758BD" w:rsidRDefault="006758BD" w:rsidP="006758BD">
      <w:pPr>
        <w:numPr>
          <w:ilvl w:val="0"/>
          <w:numId w:val="1"/>
        </w:numPr>
      </w:pPr>
      <w:r w:rsidRPr="006758BD">
        <w:t>If you need to cancel or reschedule a session, please provide at least 24 hours’ notice.</w:t>
      </w:r>
    </w:p>
    <w:p w14:paraId="48B4756B" w14:textId="5E098A93" w:rsidR="006758BD" w:rsidRPr="006758BD" w:rsidRDefault="006758BD" w:rsidP="006758BD">
      <w:pPr>
        <w:numPr>
          <w:ilvl w:val="0"/>
          <w:numId w:val="1"/>
        </w:numPr>
      </w:pPr>
      <w:r w:rsidRPr="006758BD">
        <w:t xml:space="preserve">Sessions cancelled with less than </w:t>
      </w:r>
      <w:r>
        <w:t>48</w:t>
      </w:r>
      <w:r w:rsidRPr="006758BD">
        <w:t xml:space="preserve"> hours’ notice may be charged in full, at our discretion.</w:t>
      </w:r>
    </w:p>
    <w:p w14:paraId="4E095386" w14:textId="77777777" w:rsidR="006758BD" w:rsidRPr="006758BD" w:rsidRDefault="006758BD" w:rsidP="006758BD">
      <w:r w:rsidRPr="006758BD">
        <w:t>Refunds</w:t>
      </w:r>
    </w:p>
    <w:p w14:paraId="56D62AB9" w14:textId="77777777" w:rsidR="006758BD" w:rsidRPr="006758BD" w:rsidRDefault="006758BD" w:rsidP="006758BD">
      <w:pPr>
        <w:numPr>
          <w:ilvl w:val="0"/>
          <w:numId w:val="2"/>
        </w:numPr>
      </w:pPr>
      <w:r w:rsidRPr="006758BD">
        <w:t>Payments for sessions or packages are non-refundable once the session has taken place.</w:t>
      </w:r>
    </w:p>
    <w:p w14:paraId="7131DC63" w14:textId="667FAE46" w:rsidR="006758BD" w:rsidRPr="006758BD" w:rsidRDefault="006758BD" w:rsidP="006758BD">
      <w:pPr>
        <w:numPr>
          <w:ilvl w:val="0"/>
          <w:numId w:val="2"/>
        </w:numPr>
      </w:pPr>
      <w:r w:rsidRPr="006758BD">
        <w:t xml:space="preserve">If you cancel a session with more than </w:t>
      </w:r>
      <w:r>
        <w:t>48</w:t>
      </w:r>
      <w:r w:rsidRPr="006758BD">
        <w:t xml:space="preserve"> hours’ notice and have already paid, you may request a refund or choose to reschedule at no extra cost.</w:t>
      </w:r>
    </w:p>
    <w:p w14:paraId="20E0B25C" w14:textId="77777777" w:rsidR="006758BD" w:rsidRPr="006758BD" w:rsidRDefault="006758BD" w:rsidP="006758BD">
      <w:pPr>
        <w:numPr>
          <w:ilvl w:val="0"/>
          <w:numId w:val="2"/>
        </w:numPr>
      </w:pPr>
      <w:r w:rsidRPr="006758BD">
        <w:t>If Life &amp; Soul Tutoring must cancel a session for any reason and cannot reschedule, a full refund will be offered for that session.</w:t>
      </w:r>
    </w:p>
    <w:p w14:paraId="67273894" w14:textId="77777777" w:rsidR="006758BD" w:rsidRPr="006758BD" w:rsidRDefault="006758BD" w:rsidP="006758BD">
      <w:pPr>
        <w:numPr>
          <w:ilvl w:val="0"/>
          <w:numId w:val="2"/>
        </w:numPr>
      </w:pPr>
      <w:r w:rsidRPr="006758BD">
        <w:t>Refunds for group courses or special programs will be considered on a case-by-case basis; please contact us as soon as possible to discuss your situation.</w:t>
      </w:r>
    </w:p>
    <w:p w14:paraId="66B278B4" w14:textId="77777777" w:rsidR="006758BD" w:rsidRPr="006758BD" w:rsidRDefault="006758BD" w:rsidP="006758BD">
      <w:r w:rsidRPr="006758BD">
        <w:t>How to Request a Refund</w:t>
      </w:r>
    </w:p>
    <w:p w14:paraId="67CD83A7" w14:textId="77777777" w:rsidR="006758BD" w:rsidRPr="006758BD" w:rsidRDefault="006758BD" w:rsidP="006758BD">
      <w:r w:rsidRPr="006758BD">
        <w:t xml:space="preserve">To request a refund, please email Charli at </w:t>
      </w:r>
      <w:hyperlink r:id="rId5" w:tgtFrame="_blank" w:history="1">
        <w:r w:rsidRPr="006758BD">
          <w:rPr>
            <w:rStyle w:val="Hyperlink"/>
          </w:rPr>
          <w:t>lifeandsoulcoaches@gmail.com</w:t>
        </w:r>
      </w:hyperlink>
      <w:r w:rsidRPr="006758BD">
        <w:t xml:space="preserve"> with your name, session date, and reason for the request. We aim to process eligible refunds within 7 working days.</w:t>
      </w:r>
    </w:p>
    <w:p w14:paraId="3A3A5B3D" w14:textId="77777777" w:rsidR="0069538B" w:rsidRDefault="0069538B"/>
    <w:sectPr w:rsidR="00695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26DC"/>
    <w:multiLevelType w:val="multilevel"/>
    <w:tmpl w:val="040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F62BE0"/>
    <w:multiLevelType w:val="multilevel"/>
    <w:tmpl w:val="D1E4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913166">
    <w:abstractNumId w:val="0"/>
  </w:num>
  <w:num w:numId="2" w16cid:durableId="127116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A9"/>
    <w:rsid w:val="000C2223"/>
    <w:rsid w:val="003F7642"/>
    <w:rsid w:val="006758BD"/>
    <w:rsid w:val="0069538B"/>
    <w:rsid w:val="00C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E7F5"/>
  <w15:chartTrackingRefBased/>
  <w15:docId w15:val="{314462D2-3E03-44DA-8EF5-DCF9868D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8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8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feandsoulcoach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Lucas</dc:creator>
  <cp:keywords/>
  <dc:description/>
  <cp:lastModifiedBy>Caroline Lucas</cp:lastModifiedBy>
  <cp:revision>2</cp:revision>
  <dcterms:created xsi:type="dcterms:W3CDTF">2025-11-04T11:35:00Z</dcterms:created>
  <dcterms:modified xsi:type="dcterms:W3CDTF">2025-11-04T11:35:00Z</dcterms:modified>
</cp:coreProperties>
</file>